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241" w:rsidRDefault="00DD4241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GlavBuh\Pictures\2020-03-16 8\8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Pictures\2020-03-16 8\8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4241" w:rsidRDefault="00DD4241"/>
    <w:p w:rsidR="00DD4241" w:rsidRDefault="00DD4241"/>
    <w:p w:rsidR="00DD4241" w:rsidRDefault="00DD4241"/>
    <w:p w:rsidR="00DD4241" w:rsidRDefault="00DD4241"/>
    <w:p w:rsidR="00DD4241" w:rsidRDefault="00DD4241"/>
    <w:p w:rsidR="00DD4241" w:rsidRDefault="00DD4241"/>
    <w:p w:rsidR="00DD4241" w:rsidRDefault="00DD4241"/>
    <w:tbl>
      <w:tblPr>
        <w:tblpPr w:leftFromText="180" w:rightFromText="180" w:vertAnchor="text" w:horzAnchor="margin" w:tblpY="-757"/>
        <w:tblW w:w="9854" w:type="dxa"/>
        <w:tblLook w:val="04A0" w:firstRow="1" w:lastRow="0" w:firstColumn="1" w:lastColumn="0" w:noHBand="0" w:noVBand="1"/>
      </w:tblPr>
      <w:tblGrid>
        <w:gridCol w:w="4895"/>
        <w:gridCol w:w="4959"/>
      </w:tblGrid>
      <w:tr w:rsidR="005360DC" w:rsidRPr="005360DC" w:rsidTr="005360DC">
        <w:tc>
          <w:tcPr>
            <w:tcW w:w="4895" w:type="dxa"/>
            <w:shd w:val="clear" w:color="auto" w:fill="auto"/>
          </w:tcPr>
          <w:p w:rsidR="005360DC" w:rsidRPr="005360DC" w:rsidRDefault="005360DC" w:rsidP="005360D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Введено в действие</w:t>
            </w:r>
          </w:p>
          <w:p w:rsidR="005360DC" w:rsidRPr="005360DC" w:rsidRDefault="005360DC" w:rsidP="005360D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Приказом заведующего МАДОУ</w:t>
            </w:r>
          </w:p>
          <w:p w:rsidR="005360DC" w:rsidRPr="005360DC" w:rsidRDefault="005360DC" w:rsidP="005360D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«Детский сад №283 </w:t>
            </w:r>
          </w:p>
          <w:p w:rsidR="005360DC" w:rsidRPr="005360DC" w:rsidRDefault="005360DC" w:rsidP="005360D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комбинированного вида»</w:t>
            </w:r>
          </w:p>
          <w:p w:rsidR="005360DC" w:rsidRPr="005360DC" w:rsidRDefault="005360DC" w:rsidP="005360D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«____»___________2019 г</w:t>
            </w:r>
          </w:p>
          <w:p w:rsidR="005360DC" w:rsidRPr="005360DC" w:rsidRDefault="005360DC" w:rsidP="005360D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5360DC" w:rsidRPr="005360DC" w:rsidRDefault="005360DC" w:rsidP="005360D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959" w:type="dxa"/>
            <w:shd w:val="clear" w:color="auto" w:fill="auto"/>
          </w:tcPr>
          <w:p w:rsidR="005360DC" w:rsidRPr="005360DC" w:rsidRDefault="005360DC" w:rsidP="005360D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УТВЕРЖДАЮ</w:t>
            </w:r>
          </w:p>
          <w:p w:rsidR="005360DC" w:rsidRPr="005360DC" w:rsidRDefault="005360DC" w:rsidP="005360D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Заведующий МАДОУ</w:t>
            </w:r>
          </w:p>
          <w:p w:rsidR="005360DC" w:rsidRPr="005360DC" w:rsidRDefault="005360DC" w:rsidP="005360D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«Детский сад №283 </w:t>
            </w:r>
          </w:p>
          <w:p w:rsidR="005360DC" w:rsidRPr="005360DC" w:rsidRDefault="005360DC" w:rsidP="005360D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комбинированного вида</w:t>
            </w:r>
          </w:p>
          <w:p w:rsidR="005360DC" w:rsidRPr="005360DC" w:rsidRDefault="005360DC" w:rsidP="005360D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_________</w:t>
            </w:r>
            <w:proofErr w:type="spellStart"/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А.А.Нигматуллина</w:t>
            </w:r>
            <w:proofErr w:type="spellEnd"/>
          </w:p>
          <w:p w:rsidR="005360DC" w:rsidRPr="005360DC" w:rsidRDefault="005360DC" w:rsidP="005360D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«____»_________2019 г</w:t>
            </w:r>
          </w:p>
          <w:p w:rsidR="005360DC" w:rsidRPr="005360DC" w:rsidRDefault="005360DC" w:rsidP="005360D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5360DC" w:rsidRPr="005360DC" w:rsidRDefault="005360DC" w:rsidP="005360D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5360DC" w:rsidRPr="005360DC" w:rsidRDefault="005360DC" w:rsidP="005360D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Рассмотрено и утверждено</w:t>
            </w:r>
          </w:p>
          <w:p w:rsidR="005360DC" w:rsidRPr="005360DC" w:rsidRDefault="005360DC" w:rsidP="005360D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На педагогическом совете</w:t>
            </w:r>
          </w:p>
          <w:p w:rsidR="005360DC" w:rsidRPr="005360DC" w:rsidRDefault="005360DC" w:rsidP="005360D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От «____»________2019 г</w:t>
            </w:r>
          </w:p>
          <w:p w:rsidR="005360DC" w:rsidRPr="005360DC" w:rsidRDefault="005360DC" w:rsidP="005360D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Протокол №   _______</w:t>
            </w:r>
          </w:p>
        </w:tc>
      </w:tr>
    </w:tbl>
    <w:p w:rsid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60DC" w:rsidRPr="005360DC" w:rsidRDefault="005360DC" w:rsidP="005360DC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60DC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5360DC" w:rsidRDefault="005360DC" w:rsidP="005360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60DC">
        <w:rPr>
          <w:rFonts w:ascii="Times New Roman" w:hAnsi="Times New Roman" w:cs="Times New Roman"/>
          <w:b/>
          <w:bCs/>
          <w:sz w:val="24"/>
          <w:szCs w:val="24"/>
        </w:rPr>
        <w:t xml:space="preserve">О « Дежурной группе» (группе присмотра и ухода за воспитанниками сверх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установленного </w:t>
      </w:r>
      <w:r w:rsidRPr="005360DC">
        <w:rPr>
          <w:rFonts w:ascii="Times New Roman" w:hAnsi="Times New Roman" w:cs="Times New Roman"/>
          <w:b/>
          <w:bCs/>
          <w:sz w:val="24"/>
          <w:szCs w:val="24"/>
        </w:rPr>
        <w:t>режима работы детского сада без оказания дополнительных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b/>
          <w:bCs/>
          <w:sz w:val="24"/>
          <w:szCs w:val="24"/>
        </w:rPr>
        <w:t>образовательных услуг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5360DC">
        <w:rPr>
          <w:rFonts w:ascii="Times New Roman" w:hAnsi="Times New Roman" w:cs="Times New Roman"/>
          <w:b/>
          <w:bCs/>
          <w:sz w:val="24"/>
          <w:szCs w:val="24"/>
        </w:rPr>
        <w:t>МАДОУ «Детский сад 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283</w:t>
      </w:r>
      <w:r w:rsidRPr="005360DC">
        <w:rPr>
          <w:rFonts w:ascii="Times New Roman" w:hAnsi="Times New Roman" w:cs="Times New Roman"/>
          <w:b/>
          <w:bCs/>
          <w:sz w:val="24"/>
          <w:szCs w:val="24"/>
        </w:rPr>
        <w:t xml:space="preserve"> комбинированного вида»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Вахитовского</w:t>
      </w:r>
      <w:proofErr w:type="spellEnd"/>
      <w:r w:rsidRPr="005360DC">
        <w:rPr>
          <w:rFonts w:ascii="Times New Roman" w:hAnsi="Times New Roman" w:cs="Times New Roman"/>
          <w:b/>
          <w:bCs/>
          <w:sz w:val="24"/>
          <w:szCs w:val="24"/>
        </w:rPr>
        <w:t xml:space="preserve"> района г. Казан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60DC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1.1 Настоящее положение определяет (регулирует) порядок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360DC">
        <w:rPr>
          <w:rFonts w:ascii="Times New Roman" w:hAnsi="Times New Roman" w:cs="Times New Roman"/>
          <w:sz w:val="24"/>
          <w:szCs w:val="24"/>
        </w:rPr>
        <w:t>функционирования « Дежурной группы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5360DC">
        <w:rPr>
          <w:rFonts w:ascii="Times New Roman" w:hAnsi="Times New Roman" w:cs="Times New Roman"/>
          <w:sz w:val="24"/>
          <w:szCs w:val="24"/>
        </w:rPr>
        <w:t xml:space="preserve">(группа присмотра и ухода </w:t>
      </w:r>
      <w:proofErr w:type="gramStart"/>
      <w:r w:rsidRPr="005360D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360DC">
        <w:rPr>
          <w:rFonts w:ascii="Times New Roman" w:hAnsi="Times New Roman" w:cs="Times New Roman"/>
          <w:sz w:val="24"/>
          <w:szCs w:val="24"/>
        </w:rPr>
        <w:t xml:space="preserve"> воспитанникам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60DC">
        <w:rPr>
          <w:rFonts w:ascii="Times New Roman" w:hAnsi="Times New Roman" w:cs="Times New Roman"/>
          <w:sz w:val="24"/>
          <w:szCs w:val="24"/>
        </w:rPr>
        <w:t>сверх установленного режима работы детского сада без оказания дополнительны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360DC">
        <w:rPr>
          <w:rFonts w:ascii="Times New Roman" w:hAnsi="Times New Roman" w:cs="Times New Roman"/>
          <w:sz w:val="24"/>
          <w:szCs w:val="24"/>
        </w:rPr>
        <w:t>образовательных услуг (далее - дежурная группа) в МАДОУ « 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283 </w:t>
      </w:r>
      <w:r w:rsidRPr="005360DC">
        <w:rPr>
          <w:rFonts w:ascii="Times New Roman" w:hAnsi="Times New Roman" w:cs="Times New Roman"/>
          <w:sz w:val="24"/>
          <w:szCs w:val="24"/>
        </w:rPr>
        <w:t xml:space="preserve">комбинированного вида»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5360DC">
        <w:rPr>
          <w:rFonts w:ascii="Times New Roman" w:hAnsi="Times New Roman" w:cs="Times New Roman"/>
          <w:sz w:val="24"/>
          <w:szCs w:val="24"/>
        </w:rPr>
        <w:t xml:space="preserve"> района г. Казани» (далее Учреждение</w:t>
      </w:r>
      <w:r>
        <w:rPr>
          <w:rFonts w:ascii="Times New Roman" w:hAnsi="Times New Roman" w:cs="Times New Roman"/>
          <w:sz w:val="24"/>
          <w:szCs w:val="24"/>
        </w:rPr>
        <w:t xml:space="preserve">)  </w:t>
      </w:r>
      <w:r w:rsidRPr="005360DC">
        <w:rPr>
          <w:rFonts w:ascii="Times New Roman" w:hAnsi="Times New Roman" w:cs="Times New Roman"/>
          <w:sz w:val="24"/>
          <w:szCs w:val="24"/>
        </w:rPr>
        <w:t>разработано в соответствии со следующими нормативными правовыми актами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 xml:space="preserve">Гражданским кодексом Российской Федерации (главы 4.22, 29,39,54,59); </w:t>
      </w:r>
      <w:r>
        <w:rPr>
          <w:rFonts w:ascii="Times New Roman" w:hAnsi="Times New Roman" w:cs="Times New Roman"/>
          <w:sz w:val="24"/>
          <w:szCs w:val="24"/>
        </w:rPr>
        <w:t xml:space="preserve">Законом </w:t>
      </w:r>
      <w:r w:rsidRPr="005360DC">
        <w:rPr>
          <w:rFonts w:ascii="Times New Roman" w:hAnsi="Times New Roman" w:cs="Times New Roman"/>
          <w:sz w:val="24"/>
          <w:szCs w:val="24"/>
        </w:rPr>
        <w:t>Российской Федерации «О защите прав потребителя» Законом 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5360DC">
        <w:rPr>
          <w:rFonts w:ascii="Times New Roman" w:hAnsi="Times New Roman" w:cs="Times New Roman"/>
          <w:sz w:val="24"/>
          <w:szCs w:val="24"/>
        </w:rPr>
        <w:t>Российской Федерации»;</w:t>
      </w:r>
      <w:proofErr w:type="gramEnd"/>
      <w:r w:rsidRPr="005360DC">
        <w:rPr>
          <w:rFonts w:ascii="Times New Roman" w:hAnsi="Times New Roman" w:cs="Times New Roman"/>
          <w:sz w:val="24"/>
          <w:szCs w:val="24"/>
        </w:rPr>
        <w:t xml:space="preserve"> Законом Российской Федерации «О </w:t>
      </w:r>
      <w:proofErr w:type="spellStart"/>
      <w:r w:rsidRPr="005360DC">
        <w:rPr>
          <w:rFonts w:ascii="Times New Roman" w:hAnsi="Times New Roman" w:cs="Times New Roman"/>
          <w:sz w:val="24"/>
          <w:szCs w:val="24"/>
        </w:rPr>
        <w:t>некоммерчески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организациях»; Законом Российской федерации «О бухгалтерском учете»; Правилам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оказания платных образовательных услуг, утвержденными 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5360DC">
        <w:rPr>
          <w:rFonts w:ascii="Times New Roman" w:hAnsi="Times New Roman" w:cs="Times New Roman"/>
          <w:sz w:val="24"/>
          <w:szCs w:val="24"/>
        </w:rPr>
        <w:t>Правительства Российской федерации от 15.08.2013 г. №706; Уставом МАДОУ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Санитарно-эпидемиологическими правилами и требованиями к устройству, содержанию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организации режима в дошкольных организациях (СанПиН 2.4.1.3049-13), утвержденной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РФ от 15.05.2013 №26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 xml:space="preserve">ПИК г. Казани №4889 от 30.11.2016 г. «О проведении оптимизационных мероприятий 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учреждениям образования г. Казани в 2016-2017 гг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1.2. В своей деятельности Учреждение, имеющее дежурную группу, руководствуете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360DC">
        <w:rPr>
          <w:rFonts w:ascii="Times New Roman" w:hAnsi="Times New Roman" w:cs="Times New Roman"/>
          <w:sz w:val="24"/>
          <w:szCs w:val="24"/>
        </w:rPr>
        <w:t>действующим законодательством в области образования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муниципальными нормативными правовыми актами и настоящим Положением.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lastRenderedPageBreak/>
        <w:t>1.3. Дежурная группа организуется для удовлетворения запросов родителей (законны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представителей), дети которых посещают группы с режимом пребывания 10,5 часов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 xml:space="preserve">нуждаются в дополнительном пребывании в Учреждении </w:t>
      </w:r>
      <w:proofErr w:type="gramStart"/>
      <w:r w:rsidRPr="005360D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360DC">
        <w:rPr>
          <w:rFonts w:ascii="Times New Roman" w:hAnsi="Times New Roman" w:cs="Times New Roman"/>
          <w:sz w:val="24"/>
          <w:szCs w:val="24"/>
        </w:rPr>
        <w:t xml:space="preserve"> утренние (с</w:t>
      </w:r>
      <w:r>
        <w:rPr>
          <w:rFonts w:ascii="Times New Roman" w:hAnsi="Times New Roman" w:cs="Times New Roman"/>
          <w:sz w:val="24"/>
          <w:szCs w:val="24"/>
        </w:rPr>
        <w:t xml:space="preserve"> 7.0</w:t>
      </w:r>
      <w:r w:rsidRPr="005360DC">
        <w:rPr>
          <w:rFonts w:ascii="Times New Roman" w:hAnsi="Times New Roman" w:cs="Times New Roman"/>
          <w:sz w:val="24"/>
          <w:szCs w:val="24"/>
        </w:rPr>
        <w:t>0 до</w:t>
      </w:r>
      <w:r>
        <w:rPr>
          <w:rFonts w:ascii="Times New Roman" w:hAnsi="Times New Roman" w:cs="Times New Roman"/>
          <w:sz w:val="24"/>
          <w:szCs w:val="24"/>
        </w:rPr>
        <w:t xml:space="preserve"> 7.3</w:t>
      </w:r>
      <w:r w:rsidRPr="005360DC">
        <w:rPr>
          <w:rFonts w:ascii="Times New Roman" w:hAnsi="Times New Roman" w:cs="Times New Roman"/>
          <w:sz w:val="24"/>
          <w:szCs w:val="24"/>
        </w:rPr>
        <w:t>0)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(или) вечерние (с</w:t>
      </w:r>
      <w:r>
        <w:rPr>
          <w:rFonts w:ascii="Times New Roman" w:hAnsi="Times New Roman" w:cs="Times New Roman"/>
          <w:sz w:val="24"/>
          <w:szCs w:val="24"/>
        </w:rPr>
        <w:t xml:space="preserve"> 18.0</w:t>
      </w:r>
      <w:r w:rsidRPr="005360DC">
        <w:rPr>
          <w:rFonts w:ascii="Times New Roman" w:hAnsi="Times New Roman" w:cs="Times New Roman"/>
          <w:sz w:val="24"/>
          <w:szCs w:val="24"/>
        </w:rPr>
        <w:t>0 до</w:t>
      </w:r>
      <w:r>
        <w:rPr>
          <w:rFonts w:ascii="Times New Roman" w:hAnsi="Times New Roman" w:cs="Times New Roman"/>
          <w:sz w:val="24"/>
          <w:szCs w:val="24"/>
        </w:rPr>
        <w:t xml:space="preserve"> 19.0</w:t>
      </w:r>
      <w:r w:rsidRPr="005360DC">
        <w:rPr>
          <w:rFonts w:ascii="Times New Roman" w:hAnsi="Times New Roman" w:cs="Times New Roman"/>
          <w:sz w:val="24"/>
          <w:szCs w:val="24"/>
        </w:rPr>
        <w:t>0) часы, без оказания дополнительных образовательны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5360DC">
        <w:rPr>
          <w:rFonts w:ascii="Times New Roman" w:hAnsi="Times New Roman" w:cs="Times New Roman"/>
          <w:sz w:val="24"/>
          <w:szCs w:val="24"/>
        </w:rPr>
        <w:t>услуг.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1.4. Основными целями и задачами дежурной группы являются: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- удовлетворение запросов общества и выполнение социального заказа родителе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5360DC">
        <w:rPr>
          <w:rFonts w:ascii="Times New Roman" w:hAnsi="Times New Roman" w:cs="Times New Roman"/>
          <w:sz w:val="24"/>
          <w:szCs w:val="24"/>
        </w:rPr>
        <w:t>(законных представителей);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- оптимальное использование кадрово-временных ресурсов Учреждения;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- охрана жизни и здоровья воспитанников.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1.5. Отчетность деятельности данной группы ведется в порядке, 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Учреждении.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1.6. Учреждение, работники дежурной группы, несут ответственность за жизнь и здоров</w:t>
      </w:r>
      <w:r>
        <w:rPr>
          <w:rFonts w:ascii="Times New Roman" w:hAnsi="Times New Roman" w:cs="Times New Roman"/>
          <w:sz w:val="24"/>
          <w:szCs w:val="24"/>
        </w:rPr>
        <w:t>ье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 xml:space="preserve">воспитанников во время посещения ими данной группы, за организацию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Pr="005360DC">
        <w:rPr>
          <w:rFonts w:ascii="Times New Roman" w:hAnsi="Times New Roman" w:cs="Times New Roman"/>
          <w:sz w:val="24"/>
          <w:szCs w:val="24"/>
        </w:rPr>
        <w:t>детей, соответствие форм, методов и средств её организации возрастным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психофизическим возможностям воспитанников.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60DC">
        <w:rPr>
          <w:rFonts w:ascii="Times New Roman" w:hAnsi="Times New Roman" w:cs="Times New Roman"/>
          <w:b/>
          <w:bCs/>
          <w:sz w:val="24"/>
          <w:szCs w:val="24"/>
        </w:rPr>
        <w:t>2. Организация функционирования группы присмотра и ухода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2.1. Дежурная группа формируется на основании личного заявления родителя (законного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представителя), составляется договор об оказании услуги, издается приказ заведующего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Учреждением о зачислении ребенка.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2.2. Организация работы дежурной группы предусматривает обязательное наличие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необходимых санитарно-гигиенических, противоэпидемических условий, соблюдения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правил пожарной безопасности.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2.3. Дежурная группа формируется на календарный год. В летний период по итогам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мониторинга посещаемости групп Учреждения в утренние и вечерние часы, 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заказа родителей (законных представителей) воспитанников возможны корректировки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работы.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2.4. Дежурная группа работает по пятидневной рабочей неделе в утреннее время с</w:t>
      </w:r>
      <w:r>
        <w:rPr>
          <w:rFonts w:ascii="Times New Roman" w:hAnsi="Times New Roman" w:cs="Times New Roman"/>
          <w:sz w:val="24"/>
          <w:szCs w:val="24"/>
        </w:rPr>
        <w:t xml:space="preserve"> 7.0</w:t>
      </w:r>
      <w:r w:rsidRPr="005360DC">
        <w:rPr>
          <w:rFonts w:ascii="Times New Roman" w:hAnsi="Times New Roman" w:cs="Times New Roman"/>
          <w:sz w:val="24"/>
          <w:szCs w:val="24"/>
        </w:rPr>
        <w:t>0 до</w:t>
      </w:r>
      <w:r>
        <w:rPr>
          <w:rFonts w:ascii="Times New Roman" w:hAnsi="Times New Roman" w:cs="Times New Roman"/>
          <w:sz w:val="24"/>
          <w:szCs w:val="24"/>
        </w:rPr>
        <w:t xml:space="preserve"> 7.3</w:t>
      </w:r>
      <w:r w:rsidRPr="005360DC">
        <w:rPr>
          <w:rFonts w:ascii="Times New Roman" w:hAnsi="Times New Roman" w:cs="Times New Roman"/>
          <w:sz w:val="24"/>
          <w:szCs w:val="24"/>
        </w:rPr>
        <w:t>0 и в вечернее время с</w:t>
      </w:r>
      <w:r>
        <w:rPr>
          <w:rFonts w:ascii="Times New Roman" w:hAnsi="Times New Roman" w:cs="Times New Roman"/>
          <w:sz w:val="24"/>
          <w:szCs w:val="24"/>
        </w:rPr>
        <w:t xml:space="preserve"> 18.00-19.0</w:t>
      </w:r>
      <w:r w:rsidRPr="005360DC">
        <w:rPr>
          <w:rFonts w:ascii="Times New Roman" w:hAnsi="Times New Roman" w:cs="Times New Roman"/>
          <w:sz w:val="24"/>
          <w:szCs w:val="24"/>
        </w:rPr>
        <w:t>0.(с выходными днями в субботу и воскресенье,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праздничными днями в соответствии с трудовым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Федерации). Работа воспитателей в дежурной группе осуществляется по утвержденному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основному графику педагогической нагрузки.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2.5. Дежурная группа может быть сформирована как по одновозрастному, так 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разновозрастному принципу. Количество групп устанавливается приказом заведующего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Учреждением на основании имеющегося социального заказа родителей (законных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представителей) воспитанников.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2.6. Педагогами дежурной группы ведётся учёт посещения группы воспитанниками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360DC">
        <w:rPr>
          <w:rFonts w:ascii="Times New Roman" w:hAnsi="Times New Roman" w:cs="Times New Roman"/>
          <w:sz w:val="24"/>
          <w:szCs w:val="24"/>
        </w:rPr>
        <w:t>поступающими в группу в утренние и вечерние часы в порядке, 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действующими санитарно-эпидемиологическими правилами и нормативами, локальными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актами Учреждения.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2.8. Педагоги группы несут полную ответственность за жизнь и здоровье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время их пребывания в группе до передачи родителям (законным представителям) или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передачи детей педагогу основной группы.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2.9. Передача воспитанников педагогами дежурной группы педагогам основных групп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Учреждения оформляется документально в порядке, установленном в Учреждении.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2.11. Услуга группы присмотра и ухода функционирует без организации питания.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2.12. Зачисление воспитанников в дежурную группу производится заведующей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Учреждения на основании: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- заявления родителей (законных представителей);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- договора, заключенного между родителями (законными представителями) воспитанника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и Учреждением;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2.13. Медицинское обслуживание осуществляется старшей медицинской сестрой.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lastRenderedPageBreak/>
        <w:t>2.14. Взаимоотношение между Учреждением и родителями (законными представителями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360DC">
        <w:rPr>
          <w:rFonts w:ascii="Times New Roman" w:hAnsi="Times New Roman" w:cs="Times New Roman"/>
          <w:sz w:val="24"/>
          <w:szCs w:val="24"/>
        </w:rPr>
        <w:t>воспитанников регулируются договором, включающим в себя взаимные права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360DC">
        <w:rPr>
          <w:rFonts w:ascii="Times New Roman" w:hAnsi="Times New Roman" w:cs="Times New Roman"/>
          <w:sz w:val="24"/>
          <w:szCs w:val="24"/>
        </w:rPr>
        <w:t xml:space="preserve">обязанности, ответственность сторон, возникающие в процессе присмотра и ухода </w:t>
      </w:r>
      <w:proofErr w:type="gramStart"/>
      <w:r w:rsidRPr="005360DC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воспитанником.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60DC">
        <w:rPr>
          <w:rFonts w:ascii="Times New Roman" w:hAnsi="Times New Roman" w:cs="Times New Roman"/>
          <w:b/>
          <w:bCs/>
          <w:sz w:val="24"/>
          <w:szCs w:val="24"/>
        </w:rPr>
        <w:t>3. Оформление, оплата и учет предоставляемой услуги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3.1. Предоставление услуги оформляется письменным договором с заказчиком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360DC">
        <w:rPr>
          <w:rFonts w:ascii="Times New Roman" w:hAnsi="Times New Roman" w:cs="Times New Roman"/>
          <w:sz w:val="24"/>
          <w:szCs w:val="24"/>
        </w:rPr>
        <w:t>родителем (законных представителей). Договор регламентирует условия и 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получения услуг, порядок расчета, права, обязанности и ответственность сторон.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3.2. Оплата производится в безналичной форме путем непосредственного перечисления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заказчиком денежных средств на внебюджетный расчетный счет Учреждения.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3.3. Учреждение вправе расходовать средства, полученные от оказания дополнительных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платных услуг, в соответствии со сметой расходов.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3.4. Для выполнения работ по оказанию дополнительных платных услуг привлекаются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основные работники Учреждения. С работниками, работающими в дежурной группе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360DC">
        <w:rPr>
          <w:rFonts w:ascii="Times New Roman" w:hAnsi="Times New Roman" w:cs="Times New Roman"/>
          <w:sz w:val="24"/>
          <w:szCs w:val="24"/>
        </w:rPr>
        <w:t>заключается Трудовое соглашение.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60DC">
        <w:rPr>
          <w:rFonts w:ascii="Times New Roman" w:hAnsi="Times New Roman" w:cs="Times New Roman"/>
          <w:b/>
          <w:bCs/>
          <w:sz w:val="24"/>
          <w:szCs w:val="24"/>
        </w:rPr>
        <w:t>4. Порядок зачисления и от воспитанников в группу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4.1. Прием детей в дежурную группу осуществляется на основании заявления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(законных представителей).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4.2. По итогам набора в дежурную группу руководитель Учреждения издает приказ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360DC">
        <w:rPr>
          <w:rFonts w:ascii="Times New Roman" w:hAnsi="Times New Roman" w:cs="Times New Roman"/>
          <w:sz w:val="24"/>
          <w:szCs w:val="24"/>
        </w:rPr>
        <w:t>утверждающий список воспитанников данной группы и назначает ответственных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воспитателей за работу данной группы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4.3. Отчисление воспитанников из группы может производиться по заявлению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и в связи с отчислением ребенка из детского сада;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4.4. Отчисление воспитанника из группы оформляется приказом руководителя.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60DC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5.1. Учреждение оказывает дополнительную платную услугу в порядке и в 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определенные договором и уставом Учреждения.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5360DC">
        <w:rPr>
          <w:rFonts w:ascii="Times New Roman" w:hAnsi="Times New Roman" w:cs="Times New Roman"/>
          <w:sz w:val="24"/>
          <w:szCs w:val="24"/>
        </w:rPr>
        <w:t>За неисполнение либо ненадлежащее исполнение обязательств по договор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360DC">
        <w:rPr>
          <w:rFonts w:ascii="Times New Roman" w:hAnsi="Times New Roman" w:cs="Times New Roman"/>
          <w:sz w:val="24"/>
          <w:szCs w:val="24"/>
        </w:rPr>
        <w:t>Учреждение и Родитель (законные представители) несут 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sz w:val="24"/>
          <w:szCs w:val="24"/>
        </w:rPr>
        <w:t>предусмотренную договором и законодательством Российской Федерации.</w:t>
      </w:r>
      <w:proofErr w:type="gramEnd"/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5.3. Претензии и споры, возникающие между Учреждением и Родителем (</w:t>
      </w:r>
      <w:r>
        <w:rPr>
          <w:rFonts w:ascii="Times New Roman" w:hAnsi="Times New Roman" w:cs="Times New Roman"/>
          <w:sz w:val="24"/>
          <w:szCs w:val="24"/>
        </w:rPr>
        <w:t xml:space="preserve">законным </w:t>
      </w:r>
      <w:r w:rsidRPr="005360DC">
        <w:rPr>
          <w:rFonts w:ascii="Times New Roman" w:hAnsi="Times New Roman" w:cs="Times New Roman"/>
          <w:sz w:val="24"/>
          <w:szCs w:val="24"/>
        </w:rPr>
        <w:t>представителем), разрешаются по соглашению сторон или в судебном порядке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5360DC">
        <w:rPr>
          <w:rFonts w:ascii="Times New Roman" w:hAnsi="Times New Roman" w:cs="Times New Roman"/>
          <w:sz w:val="24"/>
          <w:szCs w:val="24"/>
        </w:rPr>
        <w:t>соответствии с законодательством РФ.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360D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60DC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положения.</w:t>
      </w:r>
    </w:p>
    <w:p w:rsidR="005360DC" w:rsidRPr="005360DC" w:rsidRDefault="005360DC" w:rsidP="00536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 xml:space="preserve">6.1. При изменении порядка оказания платных услуг </w:t>
      </w:r>
      <w:r w:rsidR="004A6C83">
        <w:rPr>
          <w:rFonts w:ascii="Times New Roman" w:hAnsi="Times New Roman" w:cs="Times New Roman"/>
          <w:sz w:val="24"/>
          <w:szCs w:val="24"/>
        </w:rPr>
        <w:t xml:space="preserve">в настоящее Положение могут быть </w:t>
      </w:r>
      <w:r w:rsidRPr="005360DC">
        <w:rPr>
          <w:rFonts w:ascii="Times New Roman" w:hAnsi="Times New Roman" w:cs="Times New Roman"/>
          <w:sz w:val="24"/>
          <w:szCs w:val="24"/>
        </w:rPr>
        <w:t>внесены необходимые дополнения и изменения.</w:t>
      </w:r>
    </w:p>
    <w:p w:rsidR="005360DC" w:rsidRPr="004A6C83" w:rsidRDefault="005360DC" w:rsidP="004A6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0DC">
        <w:rPr>
          <w:rFonts w:ascii="Times New Roman" w:hAnsi="Times New Roman" w:cs="Times New Roman"/>
          <w:sz w:val="24"/>
          <w:szCs w:val="24"/>
        </w:rPr>
        <w:t>6.2. Во всех случаях, не предусмотренных настоящ</w:t>
      </w:r>
      <w:r w:rsidR="004A6C83">
        <w:rPr>
          <w:rFonts w:ascii="Times New Roman" w:hAnsi="Times New Roman" w:cs="Times New Roman"/>
          <w:sz w:val="24"/>
          <w:szCs w:val="24"/>
        </w:rPr>
        <w:t xml:space="preserve">им Положением, Учреждению следует </w:t>
      </w:r>
      <w:r w:rsidRPr="005360DC">
        <w:rPr>
          <w:rFonts w:ascii="Times New Roman" w:hAnsi="Times New Roman" w:cs="Times New Roman"/>
          <w:sz w:val="24"/>
          <w:szCs w:val="24"/>
        </w:rPr>
        <w:t>руководствоваться законода</w:t>
      </w:r>
      <w:r w:rsidR="004A6C83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sectPr w:rsidR="005360DC" w:rsidRPr="004A6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F62"/>
    <w:rsid w:val="004A6C83"/>
    <w:rsid w:val="00526B90"/>
    <w:rsid w:val="005360DC"/>
    <w:rsid w:val="006C7F62"/>
    <w:rsid w:val="008B4780"/>
    <w:rsid w:val="00DD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2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2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4</cp:revision>
  <cp:lastPrinted>2020-02-13T13:57:00Z</cp:lastPrinted>
  <dcterms:created xsi:type="dcterms:W3CDTF">2020-02-13T13:45:00Z</dcterms:created>
  <dcterms:modified xsi:type="dcterms:W3CDTF">2020-03-16T11:41:00Z</dcterms:modified>
</cp:coreProperties>
</file>